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84A" w:rsidRDefault="0099384A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99384A" w:rsidRDefault="0099384A" w:rsidP="0099384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99384A" w:rsidRDefault="0099384A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обществознанию</w:t>
      </w:r>
    </w:p>
    <w:p w:rsidR="0099384A" w:rsidRDefault="0099384A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 учебного года</w:t>
      </w:r>
    </w:p>
    <w:p w:rsidR="0099384A" w:rsidRDefault="0099384A" w:rsidP="0099384A">
      <w:pPr>
        <w:spacing w:line="254" w:lineRule="auto"/>
        <w:ind w:right="-286"/>
        <w:jc w:val="center"/>
        <w:rPr>
          <w:sz w:val="28"/>
          <w:szCs w:val="28"/>
        </w:rPr>
      </w:pPr>
      <w:r>
        <w:rPr>
          <w:sz w:val="28"/>
          <w:szCs w:val="28"/>
        </w:rPr>
        <w:t>Ключи</w:t>
      </w:r>
    </w:p>
    <w:p w:rsidR="0099384A" w:rsidRPr="00135F9E" w:rsidRDefault="0099384A" w:rsidP="0099384A">
      <w:pPr>
        <w:spacing w:line="254" w:lineRule="auto"/>
        <w:ind w:right="-286"/>
        <w:jc w:val="center"/>
        <w:rPr>
          <w:sz w:val="20"/>
          <w:szCs w:val="20"/>
        </w:rPr>
      </w:pPr>
      <w:r>
        <w:rPr>
          <w:sz w:val="28"/>
          <w:szCs w:val="28"/>
        </w:rPr>
        <w:t>9 класс</w:t>
      </w:r>
    </w:p>
    <w:p w:rsidR="0099384A" w:rsidRDefault="0099384A" w:rsidP="0099384A">
      <w:pPr>
        <w:spacing w:line="232" w:lineRule="auto"/>
        <w:ind w:left="260" w:right="37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1. (Максимум за задание 10 баллов) </w:t>
      </w:r>
    </w:p>
    <w:p w:rsidR="0099384A" w:rsidRDefault="0099384A" w:rsidP="0099384A">
      <w:pPr>
        <w:spacing w:line="232" w:lineRule="auto"/>
        <w:ind w:left="260" w:right="37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Ответ </w:t>
      </w:r>
      <w:r>
        <w:rPr>
          <w:sz w:val="28"/>
          <w:szCs w:val="28"/>
        </w:rPr>
        <w:t>1.1.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участники социального конфликта.</w:t>
      </w:r>
    </w:p>
    <w:p w:rsidR="0099384A" w:rsidRDefault="0099384A" w:rsidP="0099384A">
      <w:pPr>
        <w:spacing w:line="1" w:lineRule="exact"/>
        <w:rPr>
          <w:sz w:val="24"/>
          <w:szCs w:val="24"/>
        </w:rPr>
      </w:pPr>
    </w:p>
    <w:p w:rsidR="0099384A" w:rsidRDefault="0099384A" w:rsidP="0099384A">
      <w:pPr>
        <w:ind w:left="110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1.2. </w:t>
      </w:r>
      <w:r>
        <w:rPr>
          <w:sz w:val="28"/>
          <w:szCs w:val="28"/>
        </w:rPr>
        <w:t>Агенты первичной социализации</w:t>
      </w:r>
    </w:p>
    <w:p w:rsidR="0099384A" w:rsidRDefault="0099384A" w:rsidP="0099384A">
      <w:pPr>
        <w:spacing w:line="342" w:lineRule="exact"/>
        <w:rPr>
          <w:sz w:val="24"/>
          <w:szCs w:val="24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Задание 2. Максимум за задание 20 баллов) Ответ:</w:t>
      </w:r>
    </w:p>
    <w:p w:rsidR="0099384A" w:rsidRDefault="0099384A" w:rsidP="0099384A">
      <w:pPr>
        <w:spacing w:line="321" w:lineRule="exact"/>
        <w:rPr>
          <w:sz w:val="24"/>
          <w:szCs w:val="24"/>
        </w:rPr>
      </w:pPr>
    </w:p>
    <w:p w:rsidR="0099384A" w:rsidRDefault="0099384A" w:rsidP="0099384A">
      <w:pPr>
        <w:spacing w:line="234" w:lineRule="auto"/>
        <w:ind w:left="260" w:right="28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2.1. </w:t>
      </w:r>
      <w:r>
        <w:rPr>
          <w:sz w:val="28"/>
          <w:szCs w:val="28"/>
        </w:rPr>
        <w:t>Общее: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факторные доходы.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Лишнее: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средства,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полученные в ломбарде,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так как не являются факторным доходом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2.2. </w:t>
      </w:r>
      <w:r>
        <w:rPr>
          <w:sz w:val="28"/>
          <w:szCs w:val="28"/>
        </w:rPr>
        <w:t>Общее: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индийские </w:t>
      </w:r>
      <w:proofErr w:type="spellStart"/>
      <w:r>
        <w:rPr>
          <w:sz w:val="28"/>
          <w:szCs w:val="28"/>
        </w:rPr>
        <w:t>варны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(касты).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Лишнее: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баптисты.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2.3. Общее: формы социальной динамики. Лишнее: стагнация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2.4. Общее: представители этнических общностей/групп, выделенных по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этническому признаку. Лишнее: сибиряки</w:t>
      </w:r>
    </w:p>
    <w:p w:rsidR="0099384A" w:rsidRDefault="0099384A" w:rsidP="0099384A">
      <w:pPr>
        <w:spacing w:line="345" w:lineRule="exact"/>
        <w:rPr>
          <w:sz w:val="24"/>
          <w:szCs w:val="24"/>
        </w:rPr>
      </w:pPr>
    </w:p>
    <w:p w:rsidR="0099384A" w:rsidRDefault="0099384A" w:rsidP="0099384A">
      <w:pPr>
        <w:ind w:left="260" w:right="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Решите задачу. 20 баллов</w:t>
      </w:r>
    </w:p>
    <w:p w:rsidR="0099384A" w:rsidRDefault="0099384A" w:rsidP="0099384A">
      <w:pPr>
        <w:ind w:left="260" w:right="40"/>
        <w:rPr>
          <w:sz w:val="20"/>
          <w:szCs w:val="20"/>
        </w:rPr>
      </w:pPr>
      <w:r>
        <w:rPr>
          <w:b/>
          <w:bCs/>
          <w:sz w:val="28"/>
          <w:szCs w:val="28"/>
        </w:rPr>
        <w:t>Решение:</w:t>
      </w:r>
    </w:p>
    <w:p w:rsidR="0099384A" w:rsidRDefault="0099384A" w:rsidP="0099384A">
      <w:pPr>
        <w:spacing w:line="301" w:lineRule="exact"/>
        <w:rPr>
          <w:sz w:val="24"/>
          <w:szCs w:val="24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3.1. </w:t>
      </w:r>
      <w:r>
        <w:rPr>
          <w:sz w:val="28"/>
          <w:szCs w:val="28"/>
        </w:rPr>
        <w:t>Посчитаем,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сколько он всего потратил: 500·5·6=15 000.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Карта приносит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10%: 15 000·0,1=1500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3.2. Решите задачу. </w:t>
      </w:r>
    </w:p>
    <w:p w:rsidR="0099384A" w:rsidRDefault="0099384A" w:rsidP="0099384A">
      <w:pPr>
        <w:spacing w:line="239" w:lineRule="auto"/>
        <w:ind w:left="260"/>
        <w:rPr>
          <w:sz w:val="20"/>
          <w:szCs w:val="20"/>
        </w:rPr>
      </w:pPr>
      <w:r>
        <w:rPr>
          <w:b/>
          <w:bCs/>
          <w:color w:val="222222"/>
          <w:sz w:val="28"/>
          <w:szCs w:val="28"/>
        </w:rPr>
        <w:t>Ответ</w:t>
      </w:r>
      <w:r>
        <w:rPr>
          <w:color w:val="222222"/>
          <w:sz w:val="28"/>
          <w:szCs w:val="28"/>
        </w:rPr>
        <w:t>: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Не правомерны.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Для подростков в статье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92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Трудового кодекса</w:t>
      </w:r>
    </w:p>
    <w:p w:rsidR="0099384A" w:rsidRDefault="0099384A" w:rsidP="0099384A">
      <w:pPr>
        <w:spacing w:line="5" w:lineRule="exact"/>
        <w:rPr>
          <w:sz w:val="24"/>
          <w:szCs w:val="24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color w:val="222222"/>
          <w:sz w:val="28"/>
          <w:szCs w:val="28"/>
        </w:rPr>
        <w:t>установлены следующие нормы: для работников в возрасте до 16 лет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color w:val="222222"/>
          <w:sz w:val="28"/>
          <w:szCs w:val="28"/>
        </w:rPr>
        <w:t>продолжительность рабочего времени — не более 24 часов в неделю;</w:t>
      </w:r>
    </w:p>
    <w:p w:rsidR="0099384A" w:rsidRDefault="0099384A" w:rsidP="0099384A">
      <w:pPr>
        <w:ind w:left="26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Часть 1 статьи 94 Трудового кодекса устанавливает, что продолжительность</w:t>
      </w:r>
    </w:p>
    <w:p w:rsidR="0099384A" w:rsidRDefault="0099384A" w:rsidP="0099384A">
      <w:pPr>
        <w:spacing w:line="234" w:lineRule="auto"/>
        <w:ind w:right="520"/>
        <w:rPr>
          <w:sz w:val="20"/>
          <w:szCs w:val="20"/>
        </w:rPr>
      </w:pPr>
      <w:r>
        <w:rPr>
          <w:color w:val="222222"/>
          <w:sz w:val="28"/>
          <w:szCs w:val="28"/>
        </w:rPr>
        <w:t xml:space="preserve">    </w:t>
      </w:r>
      <w:r>
        <w:rPr>
          <w:color w:val="222222"/>
          <w:sz w:val="28"/>
          <w:szCs w:val="28"/>
        </w:rPr>
        <w:t xml:space="preserve">ежедневной работы для сотрудников в возрасте от 15 до 16 лет не может </w:t>
      </w:r>
      <w:r>
        <w:rPr>
          <w:color w:val="222222"/>
          <w:sz w:val="28"/>
          <w:szCs w:val="28"/>
        </w:rPr>
        <w:t xml:space="preserve">     </w:t>
      </w:r>
      <w:r>
        <w:rPr>
          <w:color w:val="222222"/>
          <w:sz w:val="28"/>
          <w:szCs w:val="28"/>
        </w:rPr>
        <w:t>превышать 5 часов.</w:t>
      </w:r>
    </w:p>
    <w:p w:rsidR="0099384A" w:rsidRDefault="0099384A" w:rsidP="0099384A">
      <w:pPr>
        <w:ind w:left="260"/>
        <w:rPr>
          <w:sz w:val="20"/>
          <w:szCs w:val="20"/>
        </w:rPr>
      </w:pPr>
    </w:p>
    <w:p w:rsidR="0099384A" w:rsidRDefault="0099384A" w:rsidP="0099384A">
      <w:pPr>
        <w:rPr>
          <w:sz w:val="20"/>
          <w:szCs w:val="20"/>
        </w:rPr>
      </w:pPr>
      <w:proofErr w:type="gramStart"/>
      <w:r>
        <w:rPr>
          <w:b/>
          <w:bCs/>
          <w:sz w:val="28"/>
          <w:szCs w:val="28"/>
        </w:rPr>
        <w:t>Задание .</w:t>
      </w:r>
      <w:proofErr w:type="gramEnd"/>
      <w:r>
        <w:rPr>
          <w:b/>
          <w:bCs/>
          <w:sz w:val="28"/>
          <w:szCs w:val="28"/>
        </w:rPr>
        <w:t xml:space="preserve"> 4 Максимум за задание</w:t>
      </w:r>
    </w:p>
    <w:p w:rsidR="0099384A" w:rsidRDefault="0099384A" w:rsidP="0099384A">
      <w:pPr>
        <w:tabs>
          <w:tab w:val="left" w:pos="6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 баллов</w:t>
      </w:r>
    </w:p>
    <w:p w:rsidR="0099384A" w:rsidRDefault="0099384A" w:rsidP="0099384A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40"/>
        <w:gridCol w:w="920"/>
        <w:gridCol w:w="940"/>
        <w:gridCol w:w="940"/>
        <w:gridCol w:w="940"/>
        <w:gridCol w:w="920"/>
        <w:gridCol w:w="940"/>
        <w:gridCol w:w="940"/>
        <w:gridCol w:w="940"/>
      </w:tblGrid>
      <w:tr w:rsidR="0099384A" w:rsidRPr="00E86C55" w:rsidTr="00CF197D">
        <w:trPr>
          <w:trHeight w:val="33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2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З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99384A" w:rsidRPr="00E86C55" w:rsidTr="00CF197D">
        <w:trPr>
          <w:trHeight w:val="31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9384A" w:rsidRPr="00E86C55" w:rsidRDefault="0099384A" w:rsidP="00CF197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99384A" w:rsidRDefault="0099384A" w:rsidP="0099384A">
      <w:pPr>
        <w:spacing w:line="315" w:lineRule="exact"/>
        <w:rPr>
          <w:sz w:val="20"/>
          <w:szCs w:val="20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Задание 5. (</w:t>
      </w:r>
      <w:r>
        <w:rPr>
          <w:sz w:val="28"/>
          <w:szCs w:val="28"/>
        </w:rPr>
        <w:t xml:space="preserve">Максимум за </w:t>
      </w:r>
      <w:proofErr w:type="gramStart"/>
      <w:r>
        <w:rPr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 30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баллов)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Ответ</w:t>
      </w:r>
      <w:r>
        <w:rPr>
          <w:b/>
          <w:bCs/>
          <w:sz w:val="28"/>
          <w:szCs w:val="28"/>
        </w:rPr>
        <w:t>:</w:t>
      </w:r>
    </w:p>
    <w:p w:rsidR="0099384A" w:rsidRDefault="0099384A" w:rsidP="0099384A">
      <w:pPr>
        <w:numPr>
          <w:ilvl w:val="0"/>
          <w:numId w:val="1"/>
        </w:numPr>
        <w:tabs>
          <w:tab w:val="left" w:pos="540"/>
        </w:tabs>
        <w:ind w:left="540" w:hanging="280"/>
        <w:rPr>
          <w:sz w:val="28"/>
          <w:szCs w:val="28"/>
        </w:rPr>
      </w:pPr>
      <w:r>
        <w:rPr>
          <w:sz w:val="28"/>
          <w:szCs w:val="28"/>
        </w:rPr>
        <w:t>а) Социализация</w:t>
      </w:r>
    </w:p>
    <w:p w:rsidR="0099384A" w:rsidRDefault="0099384A" w:rsidP="0099384A">
      <w:pPr>
        <w:spacing w:line="239" w:lineRule="auto"/>
        <w:ind w:left="260"/>
        <w:rPr>
          <w:sz w:val="20"/>
          <w:szCs w:val="20"/>
        </w:rPr>
      </w:pPr>
      <w:r>
        <w:rPr>
          <w:sz w:val="28"/>
          <w:szCs w:val="28"/>
        </w:rPr>
        <w:t>б) процесс у</w:t>
      </w:r>
      <w:bookmarkStart w:id="0" w:name="_GoBack"/>
      <w:bookmarkEnd w:id="0"/>
      <w:r>
        <w:rPr>
          <w:sz w:val="28"/>
          <w:szCs w:val="28"/>
        </w:rPr>
        <w:t xml:space="preserve">своения социальных ролей и культурных норм </w:t>
      </w:r>
    </w:p>
    <w:p w:rsidR="0099384A" w:rsidRDefault="0099384A" w:rsidP="0099384A">
      <w:pPr>
        <w:spacing w:line="15" w:lineRule="exact"/>
        <w:rPr>
          <w:sz w:val="20"/>
          <w:szCs w:val="20"/>
        </w:rPr>
      </w:pPr>
    </w:p>
    <w:p w:rsidR="0099384A" w:rsidRPr="004A03F5" w:rsidRDefault="0099384A" w:rsidP="0099384A">
      <w:pPr>
        <w:numPr>
          <w:ilvl w:val="0"/>
          <w:numId w:val="2"/>
        </w:numPr>
        <w:tabs>
          <w:tab w:val="left" w:pos="540"/>
        </w:tabs>
        <w:spacing w:line="234" w:lineRule="auto"/>
        <w:ind w:left="540" w:right="1000" w:hanging="280"/>
        <w:rPr>
          <w:sz w:val="28"/>
          <w:szCs w:val="28"/>
        </w:rPr>
      </w:pPr>
      <w:r w:rsidRPr="004A03F5">
        <w:rPr>
          <w:sz w:val="28"/>
          <w:szCs w:val="28"/>
        </w:rPr>
        <w:t xml:space="preserve">Первичная социализация (семья), вторичная (школа) </w:t>
      </w:r>
    </w:p>
    <w:p w:rsidR="0099384A" w:rsidRDefault="0099384A" w:rsidP="0099384A">
      <w:pPr>
        <w:numPr>
          <w:ilvl w:val="0"/>
          <w:numId w:val="2"/>
        </w:numPr>
        <w:tabs>
          <w:tab w:val="left" w:pos="540"/>
        </w:tabs>
        <w:ind w:left="540" w:hanging="280"/>
        <w:rPr>
          <w:sz w:val="28"/>
          <w:szCs w:val="28"/>
        </w:rPr>
      </w:pPr>
      <w:r w:rsidRPr="004A03F5">
        <w:rPr>
          <w:sz w:val="28"/>
          <w:szCs w:val="28"/>
        </w:rPr>
        <w:t>Становление личности.</w:t>
      </w:r>
      <w:r w:rsidRPr="004A03F5">
        <w:rPr>
          <w:b/>
          <w:bCs/>
          <w:sz w:val="28"/>
          <w:szCs w:val="28"/>
        </w:rPr>
        <w:t xml:space="preserve"> </w:t>
      </w:r>
    </w:p>
    <w:p w:rsidR="0099384A" w:rsidRDefault="0099384A" w:rsidP="0099384A">
      <w:pPr>
        <w:rPr>
          <w:sz w:val="20"/>
          <w:szCs w:val="20"/>
        </w:rPr>
      </w:pPr>
    </w:p>
    <w:p w:rsidR="0099384A" w:rsidRDefault="0099384A" w:rsidP="0099384A">
      <w:pPr>
        <w:rPr>
          <w:sz w:val="20"/>
          <w:szCs w:val="20"/>
        </w:rPr>
      </w:pPr>
    </w:p>
    <w:p w:rsidR="0099384A" w:rsidRPr="0099384A" w:rsidRDefault="0099384A" w:rsidP="0099384A">
      <w:pPr>
        <w:rPr>
          <w:sz w:val="20"/>
          <w:szCs w:val="20"/>
        </w:rPr>
        <w:sectPr w:rsidR="0099384A" w:rsidRPr="0099384A">
          <w:pgSz w:w="11900" w:h="16838"/>
          <w:pgMar w:top="1128" w:right="884" w:bottom="619" w:left="1440" w:header="0" w:footer="0" w:gutter="0"/>
          <w:cols w:space="720" w:equalWidth="0">
            <w:col w:w="9580"/>
          </w:cols>
        </w:sectPr>
      </w:pPr>
    </w:p>
    <w:p w:rsidR="002361AE" w:rsidRDefault="002361AE"/>
    <w:sectPr w:rsidR="00236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95CFF"/>
    <w:multiLevelType w:val="hybridMultilevel"/>
    <w:tmpl w:val="F9E2DA4E"/>
    <w:lvl w:ilvl="0" w:tplc="8BA0DC78">
      <w:start w:val="2"/>
      <w:numFmt w:val="decimal"/>
      <w:lvlText w:val="%1."/>
      <w:lvlJc w:val="left"/>
    </w:lvl>
    <w:lvl w:ilvl="1" w:tplc="92543686">
      <w:numFmt w:val="decimal"/>
      <w:lvlText w:val=""/>
      <w:lvlJc w:val="left"/>
    </w:lvl>
    <w:lvl w:ilvl="2" w:tplc="44980F9A">
      <w:numFmt w:val="decimal"/>
      <w:lvlText w:val=""/>
      <w:lvlJc w:val="left"/>
    </w:lvl>
    <w:lvl w:ilvl="3" w:tplc="CDEA405E">
      <w:numFmt w:val="decimal"/>
      <w:lvlText w:val=""/>
      <w:lvlJc w:val="left"/>
    </w:lvl>
    <w:lvl w:ilvl="4" w:tplc="C0505518">
      <w:numFmt w:val="decimal"/>
      <w:lvlText w:val=""/>
      <w:lvlJc w:val="left"/>
    </w:lvl>
    <w:lvl w:ilvl="5" w:tplc="D65408D6">
      <w:numFmt w:val="decimal"/>
      <w:lvlText w:val=""/>
      <w:lvlJc w:val="left"/>
    </w:lvl>
    <w:lvl w:ilvl="6" w:tplc="408828A0">
      <w:numFmt w:val="decimal"/>
      <w:lvlText w:val=""/>
      <w:lvlJc w:val="left"/>
    </w:lvl>
    <w:lvl w:ilvl="7" w:tplc="E3561742">
      <w:numFmt w:val="decimal"/>
      <w:lvlText w:val=""/>
      <w:lvlJc w:val="left"/>
    </w:lvl>
    <w:lvl w:ilvl="8" w:tplc="B15A4648">
      <w:numFmt w:val="decimal"/>
      <w:lvlText w:val=""/>
      <w:lvlJc w:val="left"/>
    </w:lvl>
  </w:abstractNum>
  <w:abstractNum w:abstractNumId="1">
    <w:nsid w:val="74B0DC51"/>
    <w:multiLevelType w:val="hybridMultilevel"/>
    <w:tmpl w:val="D1F898DE"/>
    <w:lvl w:ilvl="0" w:tplc="F288F95C">
      <w:start w:val="1"/>
      <w:numFmt w:val="decimal"/>
      <w:lvlText w:val="%1."/>
      <w:lvlJc w:val="left"/>
    </w:lvl>
    <w:lvl w:ilvl="1" w:tplc="DF382AEA">
      <w:numFmt w:val="decimal"/>
      <w:lvlText w:val=""/>
      <w:lvlJc w:val="left"/>
    </w:lvl>
    <w:lvl w:ilvl="2" w:tplc="B070343C">
      <w:numFmt w:val="decimal"/>
      <w:lvlText w:val=""/>
      <w:lvlJc w:val="left"/>
    </w:lvl>
    <w:lvl w:ilvl="3" w:tplc="35D49792">
      <w:numFmt w:val="decimal"/>
      <w:lvlText w:val=""/>
      <w:lvlJc w:val="left"/>
    </w:lvl>
    <w:lvl w:ilvl="4" w:tplc="40322C54">
      <w:numFmt w:val="decimal"/>
      <w:lvlText w:val=""/>
      <w:lvlJc w:val="left"/>
    </w:lvl>
    <w:lvl w:ilvl="5" w:tplc="E9CA8050">
      <w:numFmt w:val="decimal"/>
      <w:lvlText w:val=""/>
      <w:lvlJc w:val="left"/>
    </w:lvl>
    <w:lvl w:ilvl="6" w:tplc="09EE4A30">
      <w:numFmt w:val="decimal"/>
      <w:lvlText w:val=""/>
      <w:lvlJc w:val="left"/>
    </w:lvl>
    <w:lvl w:ilvl="7" w:tplc="8D6CFDD2">
      <w:numFmt w:val="decimal"/>
      <w:lvlText w:val=""/>
      <w:lvlJc w:val="left"/>
    </w:lvl>
    <w:lvl w:ilvl="8" w:tplc="E74A8A80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2361AE"/>
    <w:rsid w:val="0099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26E22-9521-4906-9D36-93EF70A3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8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2020-08-30T10:51:00Z</dcterms:created>
  <dcterms:modified xsi:type="dcterms:W3CDTF">2020-08-30T10:57:00Z</dcterms:modified>
</cp:coreProperties>
</file>